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C0E" w14:textId="3BE66252" w:rsidR="00C2420A" w:rsidRPr="00C2420A" w:rsidRDefault="00C2420A" w:rsidP="00C2420A">
      <w:pPr>
        <w:jc w:val="center"/>
        <w:rPr>
          <w:sz w:val="48"/>
          <w:szCs w:val="48"/>
        </w:rPr>
      </w:pPr>
      <w:r>
        <w:rPr>
          <w:sz w:val="48"/>
          <w:szCs w:val="48"/>
        </w:rPr>
        <w:t>Notifying the public of Rights Under Title VI</w:t>
      </w:r>
    </w:p>
    <w:p w14:paraId="2AAD0687" w14:textId="77777777" w:rsidR="00C2420A" w:rsidRDefault="00C2420A" w:rsidP="00C2420A"/>
    <w:p w14:paraId="4AE04308" w14:textId="2EF4D8B7" w:rsidR="00C2420A" w:rsidRPr="00E16FE5" w:rsidRDefault="00C2420A" w:rsidP="00C2420A">
      <w:pPr>
        <w:jc w:val="center"/>
        <w:rPr>
          <w:b/>
          <w:bCs/>
          <w:sz w:val="32"/>
          <w:szCs w:val="32"/>
        </w:rPr>
      </w:pPr>
      <w:r w:rsidRPr="00E16FE5">
        <w:rPr>
          <w:b/>
          <w:bCs/>
          <w:sz w:val="32"/>
          <w:szCs w:val="32"/>
        </w:rPr>
        <w:t xml:space="preserve">Sawyer/Lac Courte Oreilles Transit Commission dba </w:t>
      </w:r>
      <w:proofErr w:type="spellStart"/>
      <w:r w:rsidRPr="00E16FE5">
        <w:rPr>
          <w:b/>
          <w:bCs/>
          <w:sz w:val="32"/>
          <w:szCs w:val="32"/>
        </w:rPr>
        <w:t>Namekagon</w:t>
      </w:r>
      <w:proofErr w:type="spellEnd"/>
      <w:r w:rsidRPr="00E16FE5">
        <w:rPr>
          <w:b/>
          <w:bCs/>
          <w:sz w:val="32"/>
          <w:szCs w:val="32"/>
        </w:rPr>
        <w:t xml:space="preserve"> Transit</w:t>
      </w:r>
    </w:p>
    <w:p w14:paraId="18786984" w14:textId="77777777" w:rsidR="00C2420A" w:rsidRPr="00B06CD4" w:rsidRDefault="00C2420A" w:rsidP="00C2420A">
      <w:pPr>
        <w:rPr>
          <w:b/>
          <w:bCs/>
        </w:rPr>
      </w:pPr>
    </w:p>
    <w:p w14:paraId="6606AA1C" w14:textId="5EA17370" w:rsidR="00E16FE5" w:rsidRPr="00E16FE5" w:rsidRDefault="00C2420A" w:rsidP="00E16F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6FE5">
        <w:rPr>
          <w:b/>
          <w:bCs/>
          <w:sz w:val="28"/>
          <w:szCs w:val="28"/>
        </w:rPr>
        <w:t xml:space="preserve">The </w:t>
      </w:r>
      <w:r w:rsidRPr="00E16FE5">
        <w:rPr>
          <w:b/>
          <w:bCs/>
          <w:sz w:val="28"/>
          <w:szCs w:val="28"/>
        </w:rPr>
        <w:t>Sawyer/Lac Courte Oreilles Transit Commission</w:t>
      </w:r>
      <w:r w:rsidR="00E16FE5" w:rsidRPr="00E16FE5">
        <w:rPr>
          <w:b/>
          <w:bCs/>
          <w:sz w:val="28"/>
          <w:szCs w:val="28"/>
        </w:rPr>
        <w:t xml:space="preserve"> </w:t>
      </w:r>
      <w:r w:rsidR="00E16FE5" w:rsidRPr="00E16FE5">
        <w:rPr>
          <w:sz w:val="28"/>
          <w:szCs w:val="28"/>
        </w:rPr>
        <w:t xml:space="preserve">operates </w:t>
      </w:r>
      <w:proofErr w:type="gramStart"/>
      <w:r w:rsidR="00E16FE5" w:rsidRPr="00E16FE5">
        <w:rPr>
          <w:sz w:val="28"/>
          <w:szCs w:val="28"/>
        </w:rPr>
        <w:t>it’s</w:t>
      </w:r>
      <w:proofErr w:type="gramEnd"/>
      <w:r w:rsidR="00E16FE5" w:rsidRPr="00E16FE5">
        <w:rPr>
          <w:sz w:val="28"/>
          <w:szCs w:val="28"/>
        </w:rPr>
        <w:t xml:space="preserve"> programs and services without regard to race, color and national origin in accordance with Title VI of the Civil Rights Act. </w:t>
      </w:r>
      <w:r w:rsidRPr="00E16FE5">
        <w:rPr>
          <w:sz w:val="28"/>
          <w:szCs w:val="28"/>
        </w:rPr>
        <w:t xml:space="preserve"> </w:t>
      </w:r>
      <w:r w:rsidR="00E16FE5" w:rsidRPr="00E16FE5">
        <w:rPr>
          <w:sz w:val="28"/>
          <w:szCs w:val="28"/>
        </w:rPr>
        <w:t xml:space="preserve">Any person who believes they’ve been aggrieved by any unlawful discriminatory practice may file a complaint with Sawyer/Lac Courte Oreilles Transit Commission. </w:t>
      </w:r>
    </w:p>
    <w:p w14:paraId="0F0F7F8E" w14:textId="77777777" w:rsidR="00E16FE5" w:rsidRPr="00E16FE5" w:rsidRDefault="00E16FE5" w:rsidP="00E16FE5">
      <w:pPr>
        <w:pStyle w:val="ListParagraph"/>
        <w:ind w:left="1440"/>
        <w:rPr>
          <w:sz w:val="24"/>
          <w:szCs w:val="24"/>
        </w:rPr>
      </w:pPr>
    </w:p>
    <w:p w14:paraId="5C14D653" w14:textId="77777777" w:rsidR="00FF4878" w:rsidRPr="00E16FE5" w:rsidRDefault="00FF4878" w:rsidP="00E16FE5">
      <w:pPr>
        <w:pStyle w:val="ListParagraph"/>
        <w:ind w:left="1440"/>
      </w:pPr>
    </w:p>
    <w:p w14:paraId="7FA4B09F" w14:textId="37527F64" w:rsidR="00C2420A" w:rsidRPr="00E16FE5" w:rsidRDefault="00C2420A" w:rsidP="00C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6FE5">
        <w:rPr>
          <w:sz w:val="28"/>
          <w:szCs w:val="28"/>
        </w:rPr>
        <w:t xml:space="preserve">For more information on </w:t>
      </w:r>
      <w:r w:rsidRPr="00E16FE5">
        <w:rPr>
          <w:b/>
          <w:bCs/>
          <w:sz w:val="28"/>
          <w:szCs w:val="28"/>
        </w:rPr>
        <w:t>Sawyer/Lac Courte Oreilles Transit Commission’s</w:t>
      </w:r>
      <w:r w:rsidRPr="00E16FE5">
        <w:rPr>
          <w:sz w:val="28"/>
          <w:szCs w:val="28"/>
        </w:rPr>
        <w:t xml:space="preserve"> civil rights program, and the procedures to file a complaint, contact 715-634-6633, (for hearing impaired, please use Wisconsin Relay 711 service); email </w:t>
      </w:r>
      <w:r w:rsidR="00B06CD4" w:rsidRPr="00E16FE5">
        <w:rPr>
          <w:sz w:val="28"/>
          <w:szCs w:val="28"/>
        </w:rPr>
        <w:t>transitmanager@namekagontransit.com</w:t>
      </w:r>
      <w:r w:rsidRPr="00E16FE5">
        <w:rPr>
          <w:sz w:val="28"/>
          <w:szCs w:val="28"/>
        </w:rPr>
        <w:t xml:space="preserve">; or visit our administrative office at 14790 W County Highway B, Hayward, WI 54843.  For more information, visit https://www.NamekagonTransit.com  </w:t>
      </w:r>
    </w:p>
    <w:p w14:paraId="6C18C1CA" w14:textId="77777777" w:rsidR="00C2420A" w:rsidRDefault="00C2420A" w:rsidP="00C2420A"/>
    <w:p w14:paraId="0CCF504E" w14:textId="22F46037" w:rsidR="00C2420A" w:rsidRPr="00E16FE5" w:rsidRDefault="00C2420A" w:rsidP="00C24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6FE5">
        <w:rPr>
          <w:sz w:val="28"/>
          <w:szCs w:val="28"/>
        </w:rPr>
        <w:t>A complainant may file a complaint directly with the Federal Transit Administration by filing a complaint with the Office of Civil Rights, Attention: Title VI Program Coordinator, East Building, 5th Floor-TCR, 1200 New Jersey Ave., SE Washington, DC, 20590.</w:t>
      </w:r>
    </w:p>
    <w:p w14:paraId="084885CC" w14:textId="77777777" w:rsidR="00C2420A" w:rsidRDefault="00C2420A" w:rsidP="00C2420A"/>
    <w:p w14:paraId="6141A532" w14:textId="362C1153" w:rsidR="00C2420A" w:rsidRPr="00E16FE5" w:rsidRDefault="00C2420A" w:rsidP="00C2420A">
      <w:pPr>
        <w:jc w:val="center"/>
        <w:rPr>
          <w:b/>
          <w:bCs/>
          <w:sz w:val="28"/>
          <w:szCs w:val="28"/>
        </w:rPr>
      </w:pPr>
      <w:r w:rsidRPr="00E16FE5">
        <w:rPr>
          <w:b/>
          <w:bCs/>
          <w:sz w:val="28"/>
          <w:szCs w:val="28"/>
        </w:rPr>
        <w:t>If information is needed in another language, contact 715-634-6633.</w:t>
      </w:r>
    </w:p>
    <w:p w14:paraId="2E6B50F2" w14:textId="77777777" w:rsidR="00C2420A" w:rsidRPr="00E16FE5" w:rsidRDefault="00C2420A" w:rsidP="00C2420A">
      <w:pPr>
        <w:jc w:val="center"/>
        <w:rPr>
          <w:b/>
          <w:bCs/>
          <w:sz w:val="28"/>
          <w:szCs w:val="28"/>
        </w:rPr>
      </w:pPr>
      <w:r w:rsidRPr="00E16FE5">
        <w:rPr>
          <w:b/>
          <w:bCs/>
          <w:sz w:val="28"/>
          <w:szCs w:val="28"/>
        </w:rPr>
        <w:t xml:space="preserve">Si se </w:t>
      </w:r>
      <w:proofErr w:type="spellStart"/>
      <w:r w:rsidRPr="00E16FE5">
        <w:rPr>
          <w:b/>
          <w:bCs/>
          <w:sz w:val="28"/>
          <w:szCs w:val="28"/>
        </w:rPr>
        <w:t>necesita</w:t>
      </w:r>
      <w:proofErr w:type="spellEnd"/>
      <w:r w:rsidRPr="00E16FE5">
        <w:rPr>
          <w:b/>
          <w:bCs/>
          <w:sz w:val="28"/>
          <w:szCs w:val="28"/>
        </w:rPr>
        <w:t xml:space="preserve"> </w:t>
      </w:r>
      <w:proofErr w:type="spellStart"/>
      <w:r w:rsidRPr="00E16FE5">
        <w:rPr>
          <w:b/>
          <w:bCs/>
          <w:sz w:val="28"/>
          <w:szCs w:val="28"/>
        </w:rPr>
        <w:t>informacion</w:t>
      </w:r>
      <w:proofErr w:type="spellEnd"/>
      <w:r w:rsidRPr="00E16FE5">
        <w:rPr>
          <w:b/>
          <w:bCs/>
          <w:sz w:val="28"/>
          <w:szCs w:val="28"/>
        </w:rPr>
        <w:t xml:space="preserve"> </w:t>
      </w:r>
      <w:proofErr w:type="spellStart"/>
      <w:r w:rsidRPr="00E16FE5">
        <w:rPr>
          <w:b/>
          <w:bCs/>
          <w:sz w:val="28"/>
          <w:szCs w:val="28"/>
        </w:rPr>
        <w:t>en</w:t>
      </w:r>
      <w:proofErr w:type="spellEnd"/>
      <w:r w:rsidRPr="00E16FE5">
        <w:rPr>
          <w:b/>
          <w:bCs/>
          <w:sz w:val="28"/>
          <w:szCs w:val="28"/>
        </w:rPr>
        <w:t xml:space="preserve"> </w:t>
      </w:r>
      <w:proofErr w:type="spellStart"/>
      <w:r w:rsidRPr="00E16FE5">
        <w:rPr>
          <w:b/>
          <w:bCs/>
          <w:sz w:val="28"/>
          <w:szCs w:val="28"/>
        </w:rPr>
        <w:t>otro</w:t>
      </w:r>
      <w:proofErr w:type="spellEnd"/>
      <w:r w:rsidRPr="00E16FE5">
        <w:rPr>
          <w:b/>
          <w:bCs/>
          <w:sz w:val="28"/>
          <w:szCs w:val="28"/>
        </w:rPr>
        <w:t xml:space="preserve"> </w:t>
      </w:r>
      <w:proofErr w:type="spellStart"/>
      <w:r w:rsidRPr="00E16FE5">
        <w:rPr>
          <w:b/>
          <w:bCs/>
          <w:sz w:val="28"/>
          <w:szCs w:val="28"/>
        </w:rPr>
        <w:t>idioma</w:t>
      </w:r>
      <w:proofErr w:type="spellEnd"/>
      <w:r w:rsidRPr="00E16FE5">
        <w:rPr>
          <w:b/>
          <w:bCs/>
          <w:sz w:val="28"/>
          <w:szCs w:val="28"/>
        </w:rPr>
        <w:t xml:space="preserve"> de contacto715-634-6633.</w:t>
      </w:r>
    </w:p>
    <w:sectPr w:rsidR="00C2420A" w:rsidRPr="00E16FE5" w:rsidSect="00C2420A">
      <w:pgSz w:w="15840" w:h="12240" w:orient="landscape" w:code="1"/>
      <w:pgMar w:top="1008" w:right="864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0EE"/>
    <w:multiLevelType w:val="hybridMultilevel"/>
    <w:tmpl w:val="C512EB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95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0A"/>
    <w:rsid w:val="006768DD"/>
    <w:rsid w:val="007D3251"/>
    <w:rsid w:val="00B06CD4"/>
    <w:rsid w:val="00C2420A"/>
    <w:rsid w:val="00E16FE5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CAE2"/>
  <w15:chartTrackingRefBased/>
  <w15:docId w15:val="{2C762969-6725-4058-BDDD-C43BE606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2023-11-27T20:44:00Z</dcterms:created>
  <dcterms:modified xsi:type="dcterms:W3CDTF">2023-11-27T21:30:00Z</dcterms:modified>
</cp:coreProperties>
</file>